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1E1A2B" w14:textId="21EDE5BD" w:rsidR="0065495F" w:rsidRDefault="0065495F" w:rsidP="00883E42">
      <w:pPr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Первому заместителю главы администрации (губернатора) Краснодарского края</w:t>
      </w:r>
    </w:p>
    <w:p w14:paraId="6A57313E" w14:textId="2D9B0F59" w:rsidR="0065495F" w:rsidRDefault="0065495F" w:rsidP="00883E42">
      <w:pPr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Алексеенко А.А.</w:t>
      </w:r>
    </w:p>
    <w:p w14:paraId="761813C7" w14:textId="0340E0AC" w:rsidR="00D10229" w:rsidRDefault="00D10229" w:rsidP="008E1289">
      <w:pPr>
        <w:rPr>
          <w:rFonts w:ascii="Times New Roman" w:hAnsi="Times New Roman" w:cs="Times New Roman"/>
          <w:sz w:val="28"/>
          <w:szCs w:val="28"/>
        </w:rPr>
      </w:pPr>
    </w:p>
    <w:p w14:paraId="6AF7CC05" w14:textId="77777777" w:rsidR="00CC41B0" w:rsidRDefault="00CC41B0" w:rsidP="008E1289">
      <w:pPr>
        <w:rPr>
          <w:rFonts w:ascii="Times New Roman" w:hAnsi="Times New Roman" w:cs="Times New Roman"/>
          <w:sz w:val="28"/>
          <w:szCs w:val="28"/>
        </w:rPr>
      </w:pPr>
    </w:p>
    <w:p w14:paraId="14BBB920" w14:textId="7FD9D6D3" w:rsidR="007F7AC8" w:rsidRPr="008E1289" w:rsidRDefault="00640951" w:rsidP="00C64E3A">
      <w:pPr>
        <w:jc w:val="center"/>
        <w:rPr>
          <w:rFonts w:ascii="Times New Roman" w:hAnsi="Times New Roman" w:cs="Times New Roman"/>
          <w:sz w:val="28"/>
          <w:szCs w:val="28"/>
        </w:rPr>
      </w:pPr>
      <w:r w:rsidRPr="008E1289">
        <w:rPr>
          <w:rFonts w:ascii="Times New Roman" w:hAnsi="Times New Roman" w:cs="Times New Roman"/>
          <w:sz w:val="28"/>
          <w:szCs w:val="28"/>
        </w:rPr>
        <w:t xml:space="preserve">Уважаемый </w:t>
      </w:r>
      <w:r w:rsidR="0065495F">
        <w:rPr>
          <w:rFonts w:ascii="Times New Roman" w:hAnsi="Times New Roman" w:cs="Times New Roman"/>
          <w:sz w:val="28"/>
          <w:szCs w:val="28"/>
        </w:rPr>
        <w:t>Андрей Анатольевич</w:t>
      </w:r>
      <w:r w:rsidRPr="008E1289">
        <w:rPr>
          <w:rFonts w:ascii="Times New Roman" w:hAnsi="Times New Roman" w:cs="Times New Roman"/>
          <w:sz w:val="28"/>
          <w:szCs w:val="28"/>
        </w:rPr>
        <w:t>!</w:t>
      </w:r>
    </w:p>
    <w:p w14:paraId="00B9AF9C" w14:textId="77777777" w:rsidR="00640951" w:rsidRPr="008E1289" w:rsidRDefault="00640951" w:rsidP="0064095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E92A2E0" w14:textId="029BF993" w:rsidR="00640951" w:rsidRPr="008E1289" w:rsidRDefault="00640951" w:rsidP="00640951">
      <w:pPr>
        <w:jc w:val="both"/>
        <w:rPr>
          <w:rFonts w:ascii="Times New Roman" w:hAnsi="Times New Roman" w:cs="Times New Roman"/>
          <w:sz w:val="28"/>
          <w:szCs w:val="28"/>
        </w:rPr>
      </w:pPr>
      <w:r w:rsidRPr="008E1289">
        <w:rPr>
          <w:rFonts w:ascii="Times New Roman" w:hAnsi="Times New Roman" w:cs="Times New Roman"/>
          <w:sz w:val="28"/>
          <w:szCs w:val="28"/>
        </w:rPr>
        <w:tab/>
        <w:t xml:space="preserve">25 марта 2020 года на 28 сессии Совета муниципального образования Белореченский район </w:t>
      </w:r>
      <w:r w:rsidR="00C13A46">
        <w:rPr>
          <w:rFonts w:ascii="Times New Roman" w:hAnsi="Times New Roman" w:cs="Times New Roman"/>
          <w:sz w:val="28"/>
          <w:szCs w:val="28"/>
        </w:rPr>
        <w:t>с участием инициативной группы</w:t>
      </w:r>
      <w:r w:rsidR="00C13A46" w:rsidRPr="008E1289">
        <w:rPr>
          <w:rFonts w:ascii="Times New Roman" w:hAnsi="Times New Roman" w:cs="Times New Roman"/>
          <w:sz w:val="28"/>
          <w:szCs w:val="28"/>
        </w:rPr>
        <w:t xml:space="preserve"> </w:t>
      </w:r>
      <w:r w:rsidRPr="008E1289">
        <w:rPr>
          <w:rFonts w:ascii="Times New Roman" w:hAnsi="Times New Roman" w:cs="Times New Roman"/>
          <w:sz w:val="28"/>
          <w:szCs w:val="28"/>
        </w:rPr>
        <w:t xml:space="preserve">было </w:t>
      </w:r>
      <w:r w:rsidR="00AD4614">
        <w:rPr>
          <w:rFonts w:ascii="Times New Roman" w:hAnsi="Times New Roman" w:cs="Times New Roman"/>
          <w:sz w:val="28"/>
          <w:szCs w:val="28"/>
        </w:rPr>
        <w:t>рассмотрено обращение жителей Бел</w:t>
      </w:r>
      <w:r w:rsidR="00C13A46">
        <w:rPr>
          <w:rFonts w:ascii="Times New Roman" w:hAnsi="Times New Roman" w:cs="Times New Roman"/>
          <w:sz w:val="28"/>
          <w:szCs w:val="28"/>
        </w:rPr>
        <w:t>ореченского района к депутатам</w:t>
      </w:r>
      <w:r w:rsidR="00AD4614">
        <w:rPr>
          <w:rFonts w:ascii="Times New Roman" w:hAnsi="Times New Roman" w:cs="Times New Roman"/>
          <w:sz w:val="28"/>
          <w:szCs w:val="28"/>
        </w:rPr>
        <w:t xml:space="preserve"> о</w:t>
      </w:r>
      <w:r w:rsidRPr="008E1289">
        <w:rPr>
          <w:rFonts w:ascii="Times New Roman" w:hAnsi="Times New Roman" w:cs="Times New Roman"/>
          <w:sz w:val="28"/>
          <w:szCs w:val="28"/>
        </w:rPr>
        <w:t xml:space="preserve"> сложившейся </w:t>
      </w:r>
      <w:r w:rsidR="00AD4614">
        <w:rPr>
          <w:rFonts w:ascii="Times New Roman" w:hAnsi="Times New Roman" w:cs="Times New Roman"/>
          <w:sz w:val="28"/>
          <w:szCs w:val="28"/>
        </w:rPr>
        <w:t>крайне негативной санитарно-эпидемиологической ситуации</w:t>
      </w:r>
      <w:r w:rsidRPr="008E1289">
        <w:rPr>
          <w:rFonts w:ascii="Times New Roman" w:hAnsi="Times New Roman" w:cs="Times New Roman"/>
          <w:sz w:val="28"/>
          <w:szCs w:val="28"/>
        </w:rPr>
        <w:t xml:space="preserve"> на межмуниципальном полигоне твердых коммунальных отходов (ТКО) в Белореченском районе. </w:t>
      </w:r>
      <w:r w:rsidR="00AD4614">
        <w:rPr>
          <w:rFonts w:ascii="Times New Roman" w:hAnsi="Times New Roman" w:cs="Times New Roman"/>
          <w:sz w:val="28"/>
          <w:szCs w:val="28"/>
        </w:rPr>
        <w:t>По результатам рассмотрения было принято решение о направлении депутатского запроса в администрацию Краснодарского края. Отстаивая позиции жителей Белореченского района, депутаты предлагают выполнить ряд следующих мероприятий:</w:t>
      </w:r>
    </w:p>
    <w:p w14:paraId="0A7F55DA" w14:textId="43A0480F" w:rsidR="00640951" w:rsidRPr="008E1289" w:rsidRDefault="00640951" w:rsidP="0064095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1289">
        <w:rPr>
          <w:rFonts w:ascii="Times New Roman" w:hAnsi="Times New Roman" w:cs="Times New Roman"/>
          <w:sz w:val="28"/>
          <w:szCs w:val="28"/>
        </w:rPr>
        <w:t xml:space="preserve">1. Для устранения свалочного запаха необходимо </w:t>
      </w:r>
      <w:r w:rsidR="008843E8">
        <w:rPr>
          <w:rFonts w:ascii="Times New Roman" w:hAnsi="Times New Roman" w:cs="Times New Roman"/>
          <w:sz w:val="28"/>
          <w:szCs w:val="28"/>
        </w:rPr>
        <w:t>провести</w:t>
      </w:r>
      <w:r w:rsidRPr="008E1289">
        <w:rPr>
          <w:rFonts w:ascii="Times New Roman" w:hAnsi="Times New Roman" w:cs="Times New Roman"/>
          <w:sz w:val="28"/>
          <w:szCs w:val="28"/>
        </w:rPr>
        <w:t xml:space="preserve"> процедуру аудита тела полигона ТКО с последующим проектированием </w:t>
      </w:r>
      <w:r w:rsidR="008843E8">
        <w:rPr>
          <w:rFonts w:ascii="Times New Roman" w:hAnsi="Times New Roman" w:cs="Times New Roman"/>
          <w:sz w:val="28"/>
          <w:szCs w:val="28"/>
        </w:rPr>
        <w:t xml:space="preserve">и монтажом </w:t>
      </w:r>
      <w:r w:rsidRPr="008E1289">
        <w:rPr>
          <w:rFonts w:ascii="Times New Roman" w:hAnsi="Times New Roman" w:cs="Times New Roman"/>
          <w:sz w:val="28"/>
          <w:szCs w:val="28"/>
        </w:rPr>
        <w:t>системы дегазации</w:t>
      </w:r>
      <w:r w:rsidR="008843E8">
        <w:rPr>
          <w:rFonts w:ascii="Times New Roman" w:hAnsi="Times New Roman" w:cs="Times New Roman"/>
          <w:sz w:val="28"/>
          <w:szCs w:val="28"/>
        </w:rPr>
        <w:t xml:space="preserve"> и очистки фильтрата</w:t>
      </w:r>
      <w:r w:rsidRPr="008E128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20D4F8E" w14:textId="5C60BE94" w:rsidR="00640951" w:rsidRPr="008E1289" w:rsidRDefault="00640951" w:rsidP="006409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1289">
        <w:rPr>
          <w:rFonts w:ascii="Times New Roman" w:hAnsi="Times New Roman" w:cs="Times New Roman"/>
          <w:sz w:val="28"/>
          <w:szCs w:val="28"/>
        </w:rPr>
        <w:tab/>
        <w:t>2. Обязать АО «Крайжилкомре</w:t>
      </w:r>
      <w:r w:rsidR="006D1C8C">
        <w:rPr>
          <w:rFonts w:ascii="Times New Roman" w:hAnsi="Times New Roman" w:cs="Times New Roman"/>
          <w:sz w:val="28"/>
          <w:szCs w:val="28"/>
        </w:rPr>
        <w:t xml:space="preserve">сурс» неукоснительно соблюдать </w:t>
      </w:r>
      <w:r w:rsidR="006D1C8C" w:rsidRPr="008E1289">
        <w:rPr>
          <w:rFonts w:ascii="Times New Roman" w:hAnsi="Times New Roman" w:cs="Times New Roman"/>
          <w:sz w:val="28"/>
          <w:szCs w:val="28"/>
        </w:rPr>
        <w:t>технологические</w:t>
      </w:r>
      <w:r w:rsidRPr="008E1289">
        <w:rPr>
          <w:rFonts w:ascii="Times New Roman" w:hAnsi="Times New Roman" w:cs="Times New Roman"/>
          <w:sz w:val="28"/>
          <w:szCs w:val="28"/>
        </w:rPr>
        <w:t xml:space="preserve"> условия утилизации ТКО.</w:t>
      </w:r>
    </w:p>
    <w:p w14:paraId="63B1DFBD" w14:textId="02230073" w:rsidR="00640951" w:rsidRPr="008E1289" w:rsidRDefault="00640951" w:rsidP="006409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1289">
        <w:rPr>
          <w:rFonts w:ascii="Times New Roman" w:hAnsi="Times New Roman" w:cs="Times New Roman"/>
          <w:sz w:val="28"/>
          <w:szCs w:val="28"/>
        </w:rPr>
        <w:tab/>
        <w:t>3. Доуком</w:t>
      </w:r>
      <w:r w:rsidR="00AD4614">
        <w:rPr>
          <w:rFonts w:ascii="Times New Roman" w:hAnsi="Times New Roman" w:cs="Times New Roman"/>
          <w:sz w:val="28"/>
          <w:szCs w:val="28"/>
        </w:rPr>
        <w:t>плектовать сортировочную линию п</w:t>
      </w:r>
      <w:r w:rsidRPr="008E1289">
        <w:rPr>
          <w:rFonts w:ascii="Times New Roman" w:hAnsi="Times New Roman" w:cs="Times New Roman"/>
          <w:sz w:val="28"/>
          <w:szCs w:val="28"/>
        </w:rPr>
        <w:t xml:space="preserve">олигона ТКО грохотом для отбора органической фракции, </w:t>
      </w:r>
      <w:proofErr w:type="spellStart"/>
      <w:r w:rsidRPr="008E1289">
        <w:rPr>
          <w:rFonts w:ascii="Times New Roman" w:hAnsi="Times New Roman" w:cs="Times New Roman"/>
          <w:sz w:val="28"/>
          <w:szCs w:val="28"/>
        </w:rPr>
        <w:t>разрывателями</w:t>
      </w:r>
      <w:proofErr w:type="spellEnd"/>
      <w:r w:rsidRPr="008E1289">
        <w:rPr>
          <w:rFonts w:ascii="Times New Roman" w:hAnsi="Times New Roman" w:cs="Times New Roman"/>
          <w:sz w:val="28"/>
          <w:szCs w:val="28"/>
        </w:rPr>
        <w:t xml:space="preserve"> пакетов и технологическим комплексом по компостированию органических отходов на время функционирования первой о</w:t>
      </w:r>
      <w:r w:rsidR="00AD4614">
        <w:rPr>
          <w:rFonts w:ascii="Times New Roman" w:hAnsi="Times New Roman" w:cs="Times New Roman"/>
          <w:sz w:val="28"/>
          <w:szCs w:val="28"/>
        </w:rPr>
        <w:t>череди п</w:t>
      </w:r>
      <w:r w:rsidRPr="008E1289">
        <w:rPr>
          <w:rFonts w:ascii="Times New Roman" w:hAnsi="Times New Roman" w:cs="Times New Roman"/>
          <w:sz w:val="28"/>
          <w:szCs w:val="28"/>
        </w:rPr>
        <w:t>олигона ТКО.</w:t>
      </w:r>
    </w:p>
    <w:p w14:paraId="39E137BE" w14:textId="77777777" w:rsidR="00640951" w:rsidRPr="008E1289" w:rsidRDefault="00640951" w:rsidP="006409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1289">
        <w:rPr>
          <w:rFonts w:ascii="Times New Roman" w:hAnsi="Times New Roman" w:cs="Times New Roman"/>
          <w:sz w:val="28"/>
          <w:szCs w:val="28"/>
        </w:rPr>
        <w:tab/>
        <w:t>4. Определить фактический объем накопления ТКО для установления неизрасходованных лимитов 1 очереди.</w:t>
      </w:r>
    </w:p>
    <w:p w14:paraId="102444F3" w14:textId="63BCABF2" w:rsidR="00640951" w:rsidRPr="008E1289" w:rsidRDefault="00640951" w:rsidP="006409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1289">
        <w:rPr>
          <w:rFonts w:ascii="Times New Roman" w:hAnsi="Times New Roman" w:cs="Times New Roman"/>
          <w:sz w:val="28"/>
          <w:szCs w:val="28"/>
        </w:rPr>
        <w:tab/>
        <w:t>5. Оказать содействие в ускорении строительства сортиров</w:t>
      </w:r>
      <w:r w:rsidR="008C5407" w:rsidRPr="008E1289">
        <w:rPr>
          <w:rFonts w:ascii="Times New Roman" w:hAnsi="Times New Roman" w:cs="Times New Roman"/>
          <w:sz w:val="28"/>
          <w:szCs w:val="28"/>
        </w:rPr>
        <w:t>очных</w:t>
      </w:r>
      <w:r w:rsidRPr="008E1289">
        <w:rPr>
          <w:rFonts w:ascii="Times New Roman" w:hAnsi="Times New Roman" w:cs="Times New Roman"/>
          <w:sz w:val="28"/>
          <w:szCs w:val="28"/>
        </w:rPr>
        <w:t xml:space="preserve"> и компостирующих комплексов с предоставлением конкретных сроков начала работы этих объектов в </w:t>
      </w:r>
      <w:r w:rsidR="006D1C8C">
        <w:rPr>
          <w:rFonts w:ascii="Times New Roman" w:hAnsi="Times New Roman" w:cs="Times New Roman"/>
          <w:sz w:val="28"/>
          <w:szCs w:val="28"/>
        </w:rPr>
        <w:t>муниципальных образованиях</w:t>
      </w:r>
      <w:r w:rsidRPr="008E1289">
        <w:rPr>
          <w:rFonts w:ascii="Times New Roman" w:hAnsi="Times New Roman" w:cs="Times New Roman"/>
          <w:sz w:val="28"/>
          <w:szCs w:val="28"/>
        </w:rPr>
        <w:t>, входящих в</w:t>
      </w:r>
      <w:r w:rsidR="00C64E3A" w:rsidRPr="008E1289">
        <w:rPr>
          <w:rFonts w:ascii="Times New Roman" w:hAnsi="Times New Roman" w:cs="Times New Roman"/>
          <w:sz w:val="28"/>
          <w:szCs w:val="28"/>
        </w:rPr>
        <w:t xml:space="preserve"> Белореченскую зону, согласно </w:t>
      </w:r>
      <w:r w:rsidRPr="008E1289">
        <w:rPr>
          <w:rFonts w:ascii="Times New Roman" w:hAnsi="Times New Roman" w:cs="Times New Roman"/>
          <w:sz w:val="28"/>
          <w:szCs w:val="28"/>
        </w:rPr>
        <w:t>территориальн</w:t>
      </w:r>
      <w:r w:rsidR="00C64E3A" w:rsidRPr="008E1289">
        <w:rPr>
          <w:rFonts w:ascii="Times New Roman" w:hAnsi="Times New Roman" w:cs="Times New Roman"/>
          <w:sz w:val="28"/>
          <w:szCs w:val="28"/>
        </w:rPr>
        <w:t xml:space="preserve">ой </w:t>
      </w:r>
      <w:r w:rsidRPr="008E1289">
        <w:rPr>
          <w:rFonts w:ascii="Times New Roman" w:hAnsi="Times New Roman" w:cs="Times New Roman"/>
          <w:sz w:val="28"/>
          <w:szCs w:val="28"/>
        </w:rPr>
        <w:t>схем</w:t>
      </w:r>
      <w:r w:rsidR="00C64E3A" w:rsidRPr="008E1289">
        <w:rPr>
          <w:rFonts w:ascii="Times New Roman" w:hAnsi="Times New Roman" w:cs="Times New Roman"/>
          <w:sz w:val="28"/>
          <w:szCs w:val="28"/>
        </w:rPr>
        <w:t>е</w:t>
      </w:r>
      <w:r w:rsidRPr="008E1289">
        <w:rPr>
          <w:rFonts w:ascii="Times New Roman" w:hAnsi="Times New Roman" w:cs="Times New Roman"/>
          <w:sz w:val="28"/>
          <w:szCs w:val="28"/>
        </w:rPr>
        <w:t>.</w:t>
      </w:r>
    </w:p>
    <w:p w14:paraId="62543CC2" w14:textId="25A34C42" w:rsidR="0065495F" w:rsidRPr="008E1289" w:rsidRDefault="00640951" w:rsidP="006549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1289">
        <w:rPr>
          <w:rFonts w:ascii="Times New Roman" w:hAnsi="Times New Roman" w:cs="Times New Roman"/>
          <w:sz w:val="28"/>
          <w:szCs w:val="28"/>
        </w:rPr>
        <w:tab/>
        <w:t>6.</w:t>
      </w:r>
      <w:r w:rsidR="00751A35">
        <w:rPr>
          <w:rFonts w:ascii="Times New Roman" w:hAnsi="Times New Roman" w:cs="Times New Roman"/>
          <w:sz w:val="28"/>
          <w:szCs w:val="28"/>
        </w:rPr>
        <w:t xml:space="preserve"> </w:t>
      </w:r>
      <w:r w:rsidR="0065495F">
        <w:rPr>
          <w:rFonts w:ascii="Times New Roman" w:hAnsi="Times New Roman" w:cs="Times New Roman"/>
          <w:sz w:val="28"/>
          <w:szCs w:val="28"/>
        </w:rPr>
        <w:t>Рассмотреть вопрос нецелесообразности строительства 2 очереди полигона ТКО на территории Родниковского сельского поселения, при этом и</w:t>
      </w:r>
      <w:r w:rsidR="0065495F" w:rsidRPr="008E1289">
        <w:rPr>
          <w:rFonts w:ascii="Times New Roman" w:hAnsi="Times New Roman" w:cs="Times New Roman"/>
          <w:sz w:val="28"/>
          <w:szCs w:val="28"/>
        </w:rPr>
        <w:t>зучить возможность размещения комплекса переработки отходов (</w:t>
      </w:r>
      <w:proofErr w:type="spellStart"/>
      <w:r w:rsidR="0065495F" w:rsidRPr="008E1289">
        <w:rPr>
          <w:rFonts w:ascii="Times New Roman" w:hAnsi="Times New Roman" w:cs="Times New Roman"/>
          <w:sz w:val="28"/>
          <w:szCs w:val="28"/>
        </w:rPr>
        <w:t>Экопарк</w:t>
      </w:r>
      <w:proofErr w:type="spellEnd"/>
      <w:r w:rsidR="0065495F" w:rsidRPr="008E1289">
        <w:rPr>
          <w:rFonts w:ascii="Times New Roman" w:hAnsi="Times New Roman" w:cs="Times New Roman"/>
          <w:sz w:val="28"/>
          <w:szCs w:val="28"/>
        </w:rPr>
        <w:t xml:space="preserve">), включающего переработку вторичных материальных ресурсов, компостирование и производство </w:t>
      </w:r>
      <w:proofErr w:type="spellStart"/>
      <w:r w:rsidR="0065495F" w:rsidRPr="008E1289">
        <w:rPr>
          <w:rFonts w:ascii="Times New Roman" w:hAnsi="Times New Roman" w:cs="Times New Roman"/>
          <w:sz w:val="28"/>
          <w:szCs w:val="28"/>
        </w:rPr>
        <w:t>экопродуктов</w:t>
      </w:r>
      <w:proofErr w:type="spellEnd"/>
      <w:r w:rsidR="0065495F" w:rsidRPr="008E1289">
        <w:rPr>
          <w:rFonts w:ascii="Times New Roman" w:hAnsi="Times New Roman" w:cs="Times New Roman"/>
          <w:sz w:val="28"/>
          <w:szCs w:val="28"/>
        </w:rPr>
        <w:t xml:space="preserve"> для городов, входящих в Белореченскую зону, согласно территориальной схеме; с последующей рекультивацией действующего полигона ТКО.</w:t>
      </w:r>
    </w:p>
    <w:p w14:paraId="75F99F67" w14:textId="77777777" w:rsidR="00640951" w:rsidRPr="008E1289" w:rsidRDefault="00640951" w:rsidP="006409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1289">
        <w:rPr>
          <w:rFonts w:ascii="Times New Roman" w:hAnsi="Times New Roman" w:cs="Times New Roman"/>
          <w:sz w:val="28"/>
          <w:szCs w:val="28"/>
        </w:rPr>
        <w:lastRenderedPageBreak/>
        <w:tab/>
        <w:t>7. Поручить министерству курортов разработать дорожную карту по внедрению раздельного мусора на предприятиях курортной индустрии и общественного питания для городов курортной зоны.</w:t>
      </w:r>
    </w:p>
    <w:p w14:paraId="36A7AE4A" w14:textId="5D6A9518" w:rsidR="00C64E3A" w:rsidRPr="008E1289" w:rsidRDefault="00640951" w:rsidP="008E128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1289">
        <w:rPr>
          <w:rFonts w:ascii="Times New Roman" w:hAnsi="Times New Roman" w:cs="Times New Roman"/>
          <w:sz w:val="28"/>
          <w:szCs w:val="28"/>
        </w:rPr>
        <w:t>8. Рассмотреть увеличение ставок по оплате за негативное воздействие на окружающую среду для предприятий, размещающих твердые коммунальные отходы</w:t>
      </w:r>
      <w:r w:rsidR="00C64E3A" w:rsidRPr="008E1289">
        <w:rPr>
          <w:rFonts w:ascii="Times New Roman" w:hAnsi="Times New Roman" w:cs="Times New Roman"/>
          <w:sz w:val="28"/>
          <w:szCs w:val="28"/>
        </w:rPr>
        <w:t xml:space="preserve"> на территории Краснодарского края.</w:t>
      </w:r>
    </w:p>
    <w:p w14:paraId="06144A57" w14:textId="5CE699B3" w:rsidR="00640951" w:rsidRDefault="00C64E3A" w:rsidP="008E128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1289">
        <w:rPr>
          <w:rFonts w:ascii="Times New Roman" w:hAnsi="Times New Roman" w:cs="Times New Roman"/>
          <w:sz w:val="28"/>
          <w:szCs w:val="28"/>
        </w:rPr>
        <w:t>При принятии данного документа депутатами было учтено решение совместного собрания рабочей и инициативной группы Белореченского района от 20 марта 2020 года.</w:t>
      </w:r>
    </w:p>
    <w:p w14:paraId="33BBCB1A" w14:textId="2548A326" w:rsidR="00FE3ED5" w:rsidRDefault="00FE3ED5" w:rsidP="008E128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Вас проинформировать Совет муниципального образования Белореченский район о результатах рассмотрения депутатского запроса в установленный законом срок.</w:t>
      </w:r>
    </w:p>
    <w:p w14:paraId="6EA7BAEC" w14:textId="3F5ADC19" w:rsidR="00FE3ED5" w:rsidRDefault="00FE3ED5" w:rsidP="00FE3E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BBA7470" w14:textId="77777777" w:rsidR="00CC41B0" w:rsidRDefault="00CC41B0" w:rsidP="00FE3E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3BAF2EF" w14:textId="77777777" w:rsidR="00FE3ED5" w:rsidRDefault="00FE3ED5" w:rsidP="00FE3E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60696C3" w14:textId="594A5D4A" w:rsidR="00FE3ED5" w:rsidRDefault="00FE3ED5" w:rsidP="00FE3E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14:paraId="65D28BCE" w14:textId="70B1C814" w:rsidR="00FE3ED5" w:rsidRDefault="00FE3ED5" w:rsidP="00FE3E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65D8B12C" w14:textId="4C661503" w:rsidR="00FE3ED5" w:rsidRPr="008E1289" w:rsidRDefault="00FE3ED5" w:rsidP="00FE3E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                                                                           Т.П.</w:t>
      </w:r>
      <w:r w:rsidR="00CC41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Марченко</w:t>
      </w:r>
    </w:p>
    <w:sectPr w:rsidR="00FE3ED5" w:rsidRPr="008E1289" w:rsidSect="00AD4614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F4558D" w14:textId="77777777" w:rsidR="002C45D0" w:rsidRDefault="002C45D0" w:rsidP="00AD4614">
      <w:pPr>
        <w:spacing w:after="0" w:line="240" w:lineRule="auto"/>
      </w:pPr>
      <w:r>
        <w:separator/>
      </w:r>
    </w:p>
  </w:endnote>
  <w:endnote w:type="continuationSeparator" w:id="0">
    <w:p w14:paraId="7491745A" w14:textId="77777777" w:rsidR="002C45D0" w:rsidRDefault="002C45D0" w:rsidP="00AD4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C94DAE" w14:textId="77777777" w:rsidR="002C45D0" w:rsidRDefault="002C45D0" w:rsidP="00AD4614">
      <w:pPr>
        <w:spacing w:after="0" w:line="240" w:lineRule="auto"/>
      </w:pPr>
      <w:r>
        <w:separator/>
      </w:r>
    </w:p>
  </w:footnote>
  <w:footnote w:type="continuationSeparator" w:id="0">
    <w:p w14:paraId="195DA366" w14:textId="77777777" w:rsidR="002C45D0" w:rsidRDefault="002C45D0" w:rsidP="00AD46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67721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CB66D37" w14:textId="13A7E578" w:rsidR="00AD4614" w:rsidRPr="00AD4614" w:rsidRDefault="00AD4614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D461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D461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D461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83E4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D461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D6FA338" w14:textId="77777777" w:rsidR="00AD4614" w:rsidRDefault="00AD461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0951"/>
    <w:rsid w:val="002C45D0"/>
    <w:rsid w:val="005F3C3F"/>
    <w:rsid w:val="005F6F0B"/>
    <w:rsid w:val="00640951"/>
    <w:rsid w:val="0065495F"/>
    <w:rsid w:val="006D0FE9"/>
    <w:rsid w:val="006D1C8C"/>
    <w:rsid w:val="00751A35"/>
    <w:rsid w:val="007F7AC8"/>
    <w:rsid w:val="00883E42"/>
    <w:rsid w:val="008843E8"/>
    <w:rsid w:val="008C5407"/>
    <w:rsid w:val="008E1289"/>
    <w:rsid w:val="00A70C54"/>
    <w:rsid w:val="00AD4614"/>
    <w:rsid w:val="00AE5601"/>
    <w:rsid w:val="00C13A46"/>
    <w:rsid w:val="00C64E3A"/>
    <w:rsid w:val="00CC41B0"/>
    <w:rsid w:val="00D10229"/>
    <w:rsid w:val="00E702AC"/>
    <w:rsid w:val="00EA6111"/>
    <w:rsid w:val="00FE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939D7"/>
  <w15:docId w15:val="{1DE9C9D5-44AB-417E-A3FC-3A09DE8A1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95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D4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4614"/>
  </w:style>
  <w:style w:type="paragraph" w:styleId="a6">
    <w:name w:val="footer"/>
    <w:basedOn w:val="a"/>
    <w:link w:val="a7"/>
    <w:uiPriority w:val="99"/>
    <w:unhideWhenUsed/>
    <w:rsid w:val="00AD4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4614"/>
  </w:style>
  <w:style w:type="paragraph" w:styleId="a8">
    <w:name w:val="Balloon Text"/>
    <w:basedOn w:val="a"/>
    <w:link w:val="a9"/>
    <w:uiPriority w:val="99"/>
    <w:semiHidden/>
    <w:unhideWhenUsed/>
    <w:rsid w:val="00FE3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3E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12</cp:revision>
  <cp:lastPrinted>2020-05-27T11:52:00Z</cp:lastPrinted>
  <dcterms:created xsi:type="dcterms:W3CDTF">2020-05-27T08:36:00Z</dcterms:created>
  <dcterms:modified xsi:type="dcterms:W3CDTF">2020-05-27T12:12:00Z</dcterms:modified>
</cp:coreProperties>
</file>